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/>
        <w:ind w:hanging="0" w:left="567" w:right="0"/>
        <w:jc w:val="center"/>
        <w:rPr/>
      </w:pPr>
      <w:r>
        <w:rPr/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/>
      </w:pPr>
      <w:r>
        <w:rPr>
          <w:rFonts w:ascii="Calibri" w:hAnsi="Calibri"/>
          <w:b/>
          <w:color w:val="000000"/>
          <w:sz w:val="22"/>
          <w:szCs w:val="22"/>
        </w:rPr>
        <w:t xml:space="preserve">CHAMADA PÚBLICA </w:t>
      </w:r>
      <w:r>
        <w:rPr>
          <w:rFonts w:ascii="Calibri" w:hAnsi="Calibri"/>
          <w:b/>
          <w:color w:val="000000"/>
          <w:sz w:val="22"/>
          <w:szCs w:val="22"/>
        </w:rPr>
        <w:t>6</w:t>
      </w:r>
      <w:r>
        <w:rPr>
          <w:rFonts w:ascii="Calibri" w:hAnsi="Calibri"/>
          <w:b/>
          <w:color w:val="000000"/>
          <w:sz w:val="22"/>
          <w:szCs w:val="22"/>
        </w:rPr>
        <w:t>/2026– SELEÇÃO DE CANDIDATOS/AS A ALUNO/A ESPECIAL NO SEMESTRE 2026/1</w:t>
      </w:r>
    </w:p>
    <w:p>
      <w:pPr>
        <w:pStyle w:val="LO-normal"/>
        <w:widowControl/>
        <w:ind w:hanging="0" w:left="567" w:right="0"/>
        <w:jc w:val="center"/>
        <w:rPr/>
      </w:pPr>
      <w:r>
        <w:rPr/>
      </w:r>
    </w:p>
    <w:p>
      <w:pPr>
        <w:pStyle w:val="LO-normal"/>
        <w:widowControl/>
        <w:ind w:hanging="0" w:left="567" w:righ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FORMULÁRIO DE RECURSO </w:t>
      </w:r>
    </w:p>
    <w:p>
      <w:pPr>
        <w:pStyle w:val="LO-normal"/>
        <w:widowControl/>
        <w:ind w:hanging="0" w:left="567" w:right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widowControl w:val="false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IDENTIFICAÇÃO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Candidato(a):</w:t>
            </w:r>
          </w:p>
          <w:p>
            <w:pPr>
              <w:pStyle w:val="Contedodatabela"/>
              <w:widowControl w:val="false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CPF: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widowControl w:val="false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FUNDAMENTAÇÃO E ARGUMENTAÇÃO LÓGICA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Seja conciso, claro e direto,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e/ou ofensiva poderá indeferir o recurso.</w:t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Município, (dia, mês, ano).</w:t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Assinatura:</w:t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Contedodatabela"/>
        <w:widowControl/>
        <w:suppressLineNumbers/>
        <w:suppressAutoHyphens w:val="true"/>
        <w:bidi w:val="0"/>
        <w:spacing w:before="0" w:after="0"/>
        <w:ind w:hanging="0" w:left="397" w:right="0"/>
        <w:jc w:val="left"/>
        <w:textAlignment w:val="baseline"/>
        <w:rPr/>
      </w:pPr>
      <w:r>
        <w:rPr>
          <w:rFonts w:ascii="Calibri" w:hAnsi="Calibri"/>
          <w:sz w:val="22"/>
          <w:szCs w:val="22"/>
        </w:rPr>
        <w:t xml:space="preserve">O recurso deve ser enviado para o e-mail: </w:t>
      </w:r>
      <w:hyperlink r:id="rId2">
        <w:r>
          <w:rPr>
            <w:rStyle w:val="Hyperlink"/>
            <w:rFonts w:ascii="Calibri" w:hAnsi="Calibri"/>
            <w:sz w:val="22"/>
            <w:szCs w:val="22"/>
          </w:rPr>
          <w:t>ppgecm.jatai@ifg.edu.br</w:t>
        </w:r>
      </w:hyperlink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2126" w:footer="1134" w:bottom="1276"/>
      <w:pgNumType w:start="1" w:fmt="decimal"/>
      <w:formProt w:val="false"/>
      <w:textDirection w:val="lrTb"/>
      <w:docGrid w:type="default" w:linePitch="100" w:charSpace="172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lineRule="exact" w:line="193" w:before="56" w:after="0"/>
      <w:ind w:hanging="0" w:left="4127" w:right="0"/>
      <w:rPr>
        <w:rFonts w:ascii="Calibri" w:hAnsi="Calibri"/>
        <w:sz w:val="17"/>
        <w:szCs w:val="17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534670</wp:posOffset>
          </wp:positionH>
          <wp:positionV relativeFrom="paragraph">
            <wp:posOffset>4445</wp:posOffset>
          </wp:positionV>
          <wp:extent cx="1951990" cy="51435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7"/>
        <w:szCs w:val="17"/>
      </w:rPr>
      <w:t>MINISTÉRIO</w:t>
    </w:r>
    <w:r>
      <w:rPr>
        <w:rFonts w:ascii="Calibri" w:hAnsi="Calibri"/>
        <w:spacing w:val="5"/>
        <w:sz w:val="17"/>
        <w:szCs w:val="17"/>
      </w:rPr>
      <w:t xml:space="preserve"> </w:t>
    </w:r>
    <w:r>
      <w:rPr>
        <w:rFonts w:ascii="Calibri" w:hAnsi="Calibri"/>
        <w:sz w:val="17"/>
        <w:szCs w:val="17"/>
      </w:rPr>
      <w:t>DA</w:t>
    </w:r>
    <w:r>
      <w:rPr>
        <w:rFonts w:ascii="Calibri" w:hAnsi="Calibri"/>
        <w:spacing w:val="5"/>
        <w:sz w:val="17"/>
        <w:szCs w:val="17"/>
      </w:rPr>
      <w:t xml:space="preserve"> </w:t>
    </w:r>
    <w:r>
      <w:rPr>
        <w:rFonts w:ascii="Calibri" w:hAnsi="Calibri"/>
        <w:spacing w:val="-2"/>
        <w:sz w:val="17"/>
        <w:szCs w:val="17"/>
      </w:rPr>
      <w:t>EDUCAÇÃO</w:t>
    </w:r>
  </w:p>
  <w:p>
    <w:pPr>
      <w:pStyle w:val="Normal"/>
      <w:widowControl w:val="false"/>
      <w:suppressAutoHyphens w:val="true"/>
      <w:overflowPunct w:val="false"/>
      <w:bidi w:val="0"/>
      <w:spacing w:lineRule="auto" w:line="204" w:before="8" w:after="0"/>
      <w:ind w:hanging="0" w:left="4139" w:right="0"/>
      <w:jc w:val="left"/>
      <w:textAlignment w:val="baseline"/>
      <w:rPr>
        <w:rFonts w:ascii="Calibri" w:hAnsi="Calibri"/>
      </w:rPr>
    </w:pPr>
    <w:r>
      <w:rPr>
        <w:rFonts w:ascii="Calibri" w:hAnsi="Calibri"/>
        <w:b/>
        <w:spacing w:val="-2"/>
        <w:sz w:val="17"/>
      </w:rPr>
      <w:t>SECRETARIA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DE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EDUCAÇÃO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PROFISSIONAL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E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TECNOLÓGICA</w:t>
    </w:r>
    <w:r>
      <w:rPr>
        <w:rFonts w:ascii="Calibri" w:hAnsi="Calibri"/>
        <w:b/>
        <w:spacing w:val="40"/>
        <w:sz w:val="17"/>
      </w:rPr>
      <w:t xml:space="preserve"> </w:t>
    </w:r>
    <w:r>
      <w:rPr>
        <w:rFonts w:ascii="Calibri" w:hAnsi="Calibri"/>
        <w:b/>
        <w:spacing w:val="-2"/>
        <w:sz w:val="17"/>
      </w:rPr>
      <w:t>INSTITUTO FEDERAL DE EDUCAÇÃO, CIÊNCIA E TECNOLOGIA DE GOIÁS</w:t>
    </w:r>
    <w:r>
      <w:rPr>
        <w:rFonts w:ascii="Calibri" w:hAnsi="Calibri"/>
        <w:b/>
        <w:spacing w:val="40"/>
        <w:sz w:val="17"/>
      </w:rPr>
      <w:t xml:space="preserve"> </w:t>
      <w:br/>
    </w:r>
    <w:r>
      <w:rPr>
        <w:rFonts w:ascii="Calibri" w:hAnsi="Calibri"/>
        <w:b/>
        <w:spacing w:val="-2"/>
        <w:sz w:val="17"/>
      </w:rPr>
      <w:t>REITORIA</w: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ascii="Times New Roman" w:hAnsi="Times New Roman" w:eastAsia="MS Gothic" w:cs="MS Gothic"/>
      <w:kern w:val="2"/>
      <w:sz w:val="20"/>
      <w:szCs w:val="20"/>
      <w:lang w:val="en-US" w:eastAsia="pt-BR"/>
    </w:rPr>
  </w:style>
  <w:style w:type="character" w:styleId="AssuntodocomentrioChar">
    <w:name w:val="Assunto do comentário Char"/>
    <w:basedOn w:val="TextodecomentrioChar"/>
    <w:qFormat/>
    <w:rPr>
      <w:rFonts w:ascii="Times New Roman" w:hAnsi="Times New Roman" w:eastAsia="MS Gothic" w:cs="MS Gothic"/>
      <w:b/>
      <w:bCs/>
      <w:kern w:val="2"/>
      <w:sz w:val="20"/>
      <w:szCs w:val="20"/>
      <w:lang w:val="en-US" w:eastAsia="pt-BR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LO-normal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Footer">
    <w:name w:val="Footer"/>
    <w:basedOn w:val="LO-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-normal"/>
    <w:qFormat/>
    <w:pPr>
      <w:widowControl/>
      <w:suppressAutoHyphens w:val="false"/>
      <w:jc w:val="left"/>
    </w:pPr>
    <w:rPr>
      <w:rFonts w:ascii="Tahoma" w:hAnsi="Tahoma" w:eastAsia="Calibri" w:cs="Tahoma"/>
      <w:sz w:val="16"/>
      <w:szCs w:val="16"/>
      <w:lang w:eastAsia="en-US"/>
    </w:rPr>
  </w:style>
  <w:style w:type="paragraph" w:styleId="ListParagraph">
    <w:name w:val="List Paragraph"/>
    <w:basedOn w:val="LO-normal"/>
    <w:qFormat/>
    <w:pPr>
      <w:widowControl/>
      <w:suppressAutoHyphens w:val="false"/>
      <w:spacing w:lineRule="auto" w:line="276" w:before="0" w:after="200"/>
      <w:ind w:hanging="0" w:left="720" w:right="0"/>
      <w:contextualSpacing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Annotationtext">
    <w:name w:val="annotation text"/>
    <w:basedOn w:val="LO-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Tabelanormal1">
    <w:name w:val="Tabela 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lineRule="auto" w:line="276" w:before="0" w:after="200"/>
      <w:jc w:val="left"/>
      <w:textAlignment w:val="auto"/>
    </w:pPr>
    <w:rPr>
      <w:rFonts w:ascii="Calibri" w:hAnsi="Calibri" w:eastAsia="MS Gothic" w:cs="Times New Roman"/>
      <w:color w:val="auto"/>
      <w:kern w:val="0"/>
      <w:sz w:val="22"/>
      <w:szCs w:val="22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ecm.jatai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LibreOffice/7.6.6.3$Windows_X86_64 LibreOffice_project/d97b2716a9a4a2ce1391dee1765565ea469b0ae7</Application>
  <AppVersion>15.0000</AppVersion>
  <Pages>1</Pages>
  <Words>114</Words>
  <Characters>720</Characters>
  <CharactersWithSpaces>824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2022-02-18T13:06:00Z</dcterms:created>
  <dc:creator>Daniela Hilda de Souza Siqueira Franca</dc:creator>
  <dc:description/>
  <dc:language>pt-BR</dc:language>
  <cp:lastModifiedBy/>
  <dcterms:modified xsi:type="dcterms:W3CDTF">2026-01-22T09:09:57Z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